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5E118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首都医科大学教育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教学成果奖申报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支撑材料</w:t>
      </w:r>
    </w:p>
    <w:p w14:paraId="731D4764">
      <w:pPr>
        <w:jc w:val="center"/>
        <w:rPr>
          <w:rFonts w:hint="eastAsia" w:ascii="汉仪劲楷简" w:hAnsi="汉仪劲楷简" w:eastAsia="汉仪劲楷简" w:cs="汉仪劲楷简"/>
          <w:sz w:val="32"/>
          <w:szCs w:val="32"/>
          <w:lang w:val="en-US" w:eastAsia="zh-CN"/>
        </w:rPr>
      </w:pPr>
    </w:p>
    <w:p w14:paraId="5A93C9E5">
      <w:pPr>
        <w:jc w:val="center"/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目录</w:t>
      </w:r>
    </w:p>
    <w:p w14:paraId="367046E9">
      <w:pPr>
        <w:jc w:val="both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377259B8">
      <w:pPr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1.成果总结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/>
        </w:rPr>
        <w:t>........................................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</w:p>
    <w:p w14:paraId="7A78804E">
      <w:pPr>
        <w:jc w:val="both"/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/>
        </w:rPr>
        <w:t>教学成果应用及效果证明材料.....................</w:t>
      </w:r>
    </w:p>
    <w:p w14:paraId="75EF618F">
      <w:pPr>
        <w:jc w:val="both"/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/>
        </w:rPr>
        <w:t>2-1..............................................</w:t>
      </w:r>
    </w:p>
    <w:p w14:paraId="35311837">
      <w:pPr>
        <w:jc w:val="both"/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/>
        </w:rPr>
        <w:t>2-2 .............................................</w:t>
      </w:r>
    </w:p>
    <w:p w14:paraId="341681B1">
      <w:pPr>
        <w:jc w:val="both"/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/>
        </w:rPr>
        <w:t>2-3 .............................................</w:t>
      </w:r>
    </w:p>
    <w:p w14:paraId="36DAE022">
      <w:pPr>
        <w:jc w:val="both"/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/>
        </w:rPr>
        <w:t>2-4 .............................................</w:t>
      </w:r>
      <w:bookmarkStart w:id="0" w:name="_GoBack"/>
      <w:bookmarkEnd w:id="0"/>
    </w:p>
    <w:p w14:paraId="34CB18E0">
      <w:pPr>
        <w:jc w:val="both"/>
        <w:rPr>
          <w:rFonts w:hint="default" w:ascii="仿宋_GB2312" w:hAnsi="宋体" w:eastAsia="仿宋_GB2312" w:cs="宋体"/>
          <w:snapToGrid w:val="0"/>
          <w:kern w:val="0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劲楷简">
    <w:panose1 w:val="00020600040101010101"/>
    <w:charset w:val="86"/>
    <w:family w:val="auto"/>
    <w:pitch w:val="default"/>
    <w:sig w:usb0="A00002BF" w:usb1="18EF7CFA" w:usb2="00000016" w:usb3="00000000" w:csb0="00040000" w:csb1="00000000"/>
    <w:embedRegular r:id="rId1" w:fontKey="{5BCC54DA-C931-49AB-A805-FCDB38885783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AF9F577B-197F-40B7-B7C7-707BF7060624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96B7D570-00BC-4F8F-86AD-2FB5A8E945A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4CF4EB49-2D5A-446C-8730-AC64E3B78139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EB6C958F-345D-4478-B0AB-641919E7C211}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21D82"/>
    <w:rsid w:val="101A606C"/>
    <w:rsid w:val="21A973B3"/>
    <w:rsid w:val="2B777360"/>
    <w:rsid w:val="37304BF0"/>
    <w:rsid w:val="381E57FE"/>
    <w:rsid w:val="3C8C6B16"/>
    <w:rsid w:val="436426A6"/>
    <w:rsid w:val="50D937C6"/>
    <w:rsid w:val="51FB0B52"/>
    <w:rsid w:val="5ABE725D"/>
    <w:rsid w:val="5F9A19AB"/>
    <w:rsid w:val="5FF9437A"/>
    <w:rsid w:val="6CF007C2"/>
    <w:rsid w:val="709C5E29"/>
    <w:rsid w:val="7237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297</Characters>
  <Lines>0</Lines>
  <Paragraphs>0</Paragraphs>
  <TotalTime>9</TotalTime>
  <ScaleCrop>false</ScaleCrop>
  <LinksUpToDate>false</LinksUpToDate>
  <CharactersWithSpaces>300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2026-06-05T00:32:00Z</dcterms:created>
  <dc:creator>user</dc:creator>
  <cp:lastModifiedBy>金玲</cp:lastModifiedBy>
  <dcterms:modified xsi:type="dcterms:W3CDTF">2026-06-09T02:23:30Z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eyJoZGlkIjoiNGYzYzgyY2Q1NmNhMGNkMzhiNjcwYjE3NGFiNDQxYmUiLCJ1c2VySWQiOiIyODU2NjY1OTEifQ==</vt:lpwstr>
  </property>
  <property fmtid="{D5CDD505-2E9C-101B-9397-08002B2CF9AE}" pid="4" name="ICV">
    <vt:lpwstr>3B4C814D1C9B431594DB9A1290B5245A_12</vt:lpwstr>
  </property>
</Properties>
</file>